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94B" w:rsidRPr="005A394B" w:rsidRDefault="005A394B" w:rsidP="005A394B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 «Отдел образования Ножай-</w:t>
      </w:r>
      <w:proofErr w:type="spellStart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Юртовского</w:t>
      </w:r>
      <w:proofErr w:type="spellEnd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района»</w:t>
      </w:r>
    </w:p>
    <w:p w:rsidR="005A394B" w:rsidRPr="005A394B" w:rsidRDefault="005A394B" w:rsidP="005A394B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Муниципальное бюджетное общеобразовательное учреждение</w:t>
      </w:r>
    </w:p>
    <w:p w:rsidR="005A394B" w:rsidRPr="005A394B" w:rsidRDefault="005A394B" w:rsidP="005A394B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«Средняя общеобразовательная школа №4 с. Ножай-Юрт»</w:t>
      </w:r>
    </w:p>
    <w:p w:rsidR="005A394B" w:rsidRPr="005A394B" w:rsidRDefault="005A394B" w:rsidP="005A394B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(МБОУ «СОШ №4 с. Ножай-Юрт»)</w:t>
      </w:r>
    </w:p>
    <w:p w:rsidR="005A394B" w:rsidRPr="005A394B" w:rsidRDefault="005A394B" w:rsidP="005A394B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 «Нажин-</w:t>
      </w:r>
      <w:proofErr w:type="spellStart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Юьртан</w:t>
      </w:r>
      <w:proofErr w:type="spellEnd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муниципальни</w:t>
      </w:r>
      <w:proofErr w:type="spellEnd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кIоштан</w:t>
      </w:r>
      <w:proofErr w:type="spellEnd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дешаран</w:t>
      </w:r>
      <w:proofErr w:type="spellEnd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дакьа</w:t>
      </w:r>
      <w:proofErr w:type="spellEnd"/>
      <w:r w:rsidRPr="005A39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</w:p>
    <w:p w:rsidR="005A394B" w:rsidRPr="005A394B" w:rsidRDefault="005A394B" w:rsidP="005A394B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Муниципальни</w:t>
      </w:r>
      <w:proofErr w:type="spellEnd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бюджетни</w:t>
      </w:r>
      <w:proofErr w:type="spellEnd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йукъардешаран</w:t>
      </w:r>
      <w:proofErr w:type="spellEnd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хьукмат</w:t>
      </w:r>
      <w:proofErr w:type="spellEnd"/>
    </w:p>
    <w:p w:rsidR="005A394B" w:rsidRPr="005A394B" w:rsidRDefault="005A394B" w:rsidP="005A394B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«Нажин- </w:t>
      </w:r>
      <w:proofErr w:type="spellStart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Юьртан</w:t>
      </w:r>
      <w:proofErr w:type="spellEnd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№4 </w:t>
      </w:r>
      <w:proofErr w:type="spellStart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йолу</w:t>
      </w:r>
      <w:proofErr w:type="spellEnd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йуккъера</w:t>
      </w:r>
      <w:proofErr w:type="spellEnd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йукъардешаран</w:t>
      </w:r>
      <w:proofErr w:type="spellEnd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ишкол</w:t>
      </w:r>
      <w:proofErr w:type="spellEnd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»</w:t>
      </w:r>
    </w:p>
    <w:p w:rsidR="005A394B" w:rsidRPr="005A394B" w:rsidRDefault="005A394B" w:rsidP="005A394B">
      <w:pPr>
        <w:tabs>
          <w:tab w:val="left" w:pos="6330"/>
        </w:tabs>
        <w:spacing w:before="0" w:beforeAutospacing="0" w:after="0" w:afterAutospacing="0"/>
        <w:ind w:left="-24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(МБЙХЬ «Нажин-</w:t>
      </w:r>
      <w:proofErr w:type="spellStart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Юьртан</w:t>
      </w:r>
      <w:proofErr w:type="spellEnd"/>
      <w:r w:rsidRPr="005A39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ЙЙИ №4»)</w:t>
      </w:r>
    </w:p>
    <w:p w:rsidR="005A394B" w:rsidRPr="005A394B" w:rsidRDefault="005A394B" w:rsidP="005A394B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60903" w:rsidRPr="00D60903" w:rsidRDefault="00D60903" w:rsidP="00D60903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1927F1" w:rsidRPr="00D60903" w:rsidRDefault="0015457B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Анкета для родителей учащихся 9-х классов</w:t>
      </w:r>
      <w:r w:rsidRPr="00D60903">
        <w:rPr>
          <w:sz w:val="24"/>
          <w:lang w:val="ru-RU"/>
        </w:rPr>
        <w:br/>
      </w:r>
      <w:r w:rsidRPr="00D60903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 выбору профиля обучения</w:t>
      </w:r>
    </w:p>
    <w:p w:rsidR="001927F1" w:rsidRPr="00D60903" w:rsidRDefault="0015457B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Уважаемые родители!</w:t>
      </w:r>
    </w:p>
    <w:p w:rsidR="001927F1" w:rsidRPr="00D60903" w:rsidRDefault="0015457B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В 2024/25</w:t>
      </w:r>
      <w:r w:rsidRPr="00D60903">
        <w:rPr>
          <w:rFonts w:hAnsi="Times New Roman" w:cs="Times New Roman"/>
          <w:color w:val="000000"/>
          <w:sz w:val="28"/>
          <w:szCs w:val="24"/>
        </w:rPr>
        <w:t> </w:t>
      </w: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учебном году Ваши дети перейдут в 10-й класс.</w:t>
      </w:r>
    </w:p>
    <w:p w:rsidR="001927F1" w:rsidRPr="00D60903" w:rsidRDefault="0015457B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Приглашаем Вас принять участие в выборе профиля обучения и проектировании учебного плана.</w:t>
      </w:r>
      <w:r w:rsidRPr="00D60903">
        <w:rPr>
          <w:rFonts w:hAnsi="Times New Roman" w:cs="Times New Roman"/>
          <w:color w:val="000000"/>
          <w:sz w:val="28"/>
          <w:szCs w:val="24"/>
        </w:rPr>
        <w:t> </w:t>
      </w: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От ваших ответов будет зависеть включение в программу предметов «Родной язык», «Родная литература» и «Второй иностранный язык», а также профиль обучения ваших детей, дополнительных предметов и курсов по выбору.</w:t>
      </w:r>
    </w:p>
    <w:p w:rsidR="001927F1" w:rsidRPr="00D60903" w:rsidRDefault="0015457B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В конце анкеты есть примечания, которые помогут вам разобраться с вопросами и сделать свой выбор (примечание 1).</w:t>
      </w:r>
    </w:p>
    <w:p w:rsidR="001927F1" w:rsidRPr="00D60903" w:rsidRDefault="0015457B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1.</w:t>
      </w:r>
      <w:r w:rsidRPr="00D60903">
        <w:rPr>
          <w:rFonts w:hAnsi="Times New Roman" w:cs="Times New Roman"/>
          <w:color w:val="000000"/>
          <w:sz w:val="28"/>
          <w:szCs w:val="24"/>
        </w:rPr>
        <w:t> </w:t>
      </w: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Хотели бы Вы, чтобы Ваш ребенок изучал родной русский язык и/или родную литературу (примечание 2)?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42"/>
        <w:gridCol w:w="4050"/>
        <w:gridCol w:w="612"/>
        <w:gridCol w:w="3186"/>
        <w:gridCol w:w="13"/>
      </w:tblGrid>
      <w:tr w:rsidR="001927F1" w:rsidTr="00D87F2F">
        <w:trPr>
          <w:gridAfter w:val="1"/>
          <w:wAfter w:w="11" w:type="dxa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60188A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да, только родной язык*</w:t>
            </w:r>
          </w:p>
        </w:tc>
      </w:tr>
      <w:tr w:rsidR="001927F1" w:rsidTr="00D87F2F">
        <w:trPr>
          <w:gridAfter w:val="1"/>
          <w:wAfter w:w="11" w:type="dxa"/>
        </w:trPr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27F1" w:rsidTr="00D87F2F">
        <w:trPr>
          <w:gridAfter w:val="1"/>
          <w:wAfter w:w="11" w:type="dxa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да, только родную литературу*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1927F1" w:rsidTr="00D87F2F">
        <w:trPr>
          <w:gridAfter w:val="1"/>
          <w:wAfter w:w="11" w:type="dxa"/>
        </w:trPr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27F1" w:rsidRPr="005A394B" w:rsidTr="00D87F2F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1" w:type="dxa"/>
            <w:gridSpan w:val="4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60188A" w:rsidRDefault="0015457B">
            <w:pPr>
              <w:rPr>
                <w:lang w:val="ru-RU"/>
              </w:rPr>
            </w:pPr>
            <w:r w:rsidRPr="0060188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знаю, мне необходима дополнительная информация</w:t>
            </w:r>
          </w:p>
        </w:tc>
      </w:tr>
      <w:tr w:rsidR="001927F1" w:rsidRPr="005A394B" w:rsidTr="00D87F2F">
        <w:tc>
          <w:tcPr>
            <w:tcW w:w="8507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60188A" w:rsidRDefault="0015457B">
            <w:pPr>
              <w:rPr>
                <w:lang w:val="ru-RU"/>
              </w:rPr>
            </w:pPr>
            <w:r w:rsidRPr="0060188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 Выберите один из вариантов: русский,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0188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татарский (нужное подчеркнуть).</w:t>
            </w:r>
          </w:p>
        </w:tc>
      </w:tr>
      <w:tr w:rsidR="001927F1" w:rsidRPr="005A394B" w:rsidTr="00D87F2F">
        <w:tc>
          <w:tcPr>
            <w:tcW w:w="8507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60188A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927F1" w:rsidRPr="0060188A" w:rsidRDefault="0015457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188A">
        <w:rPr>
          <w:rFonts w:hAnsi="Times New Roman" w:cs="Times New Roman"/>
          <w:color w:val="000000"/>
          <w:sz w:val="24"/>
          <w:szCs w:val="24"/>
          <w:lang w:val="ru-RU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88A">
        <w:rPr>
          <w:rFonts w:hAnsi="Times New Roman" w:cs="Times New Roman"/>
          <w:color w:val="000000"/>
          <w:sz w:val="24"/>
          <w:szCs w:val="24"/>
          <w:lang w:val="ru-RU"/>
        </w:rPr>
        <w:t>Хотели бы Вы, чтобы Ваш ребенок изучал второй иностранный язык (примечание 3)?</w:t>
      </w:r>
    </w:p>
    <w:tbl>
      <w:tblPr>
        <w:tblW w:w="957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30"/>
        <w:gridCol w:w="3859"/>
        <w:gridCol w:w="1079"/>
        <w:gridCol w:w="3790"/>
        <w:gridCol w:w="12"/>
      </w:tblGrid>
      <w:tr w:rsidR="001927F1" w:rsidRPr="00467DAC" w:rsidTr="00D87F2F">
        <w:trPr>
          <w:gridAfter w:val="1"/>
          <w:wAfter w:w="9" w:type="dxa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да</w:t>
            </w:r>
            <w:proofErr w:type="spellEnd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  <w:tr w:rsidR="001927F1" w:rsidRPr="00467DAC" w:rsidTr="00D87F2F">
        <w:trPr>
          <w:gridAfter w:val="1"/>
          <w:wAfter w:w="9" w:type="dxa"/>
        </w:trPr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5A394B" w:rsidTr="00D87F2F">
        <w:trPr>
          <w:gridAfter w:val="1"/>
          <w:wAfter w:w="9" w:type="dxa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не знаю, мне необходима дополнительная информация</w:t>
            </w:r>
          </w:p>
        </w:tc>
      </w:tr>
      <w:tr w:rsidR="001927F1" w:rsidRPr="005A394B" w:rsidTr="00D87F2F">
        <w:tc>
          <w:tcPr>
            <w:tcW w:w="957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* Выберите один из вариантов: французский, немецкий, испанский, китайский (нужное подчеркнуть).</w:t>
            </w:r>
          </w:p>
        </w:tc>
      </w:tr>
      <w:tr w:rsidR="001927F1" w:rsidRPr="005A394B" w:rsidTr="00D87F2F">
        <w:tc>
          <w:tcPr>
            <w:tcW w:w="957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3. В конце этого учебного года вам и вашим детям предстоит определить профиль обучения в 10–11-х классах.</w:t>
      </w:r>
      <w:r w:rsidRPr="00467DAC">
        <w:rPr>
          <w:rFonts w:hAnsi="Times New Roman" w:cs="Times New Roman"/>
          <w:color w:val="000000"/>
          <w:sz w:val="28"/>
          <w:szCs w:val="28"/>
        </w:rPr>
        <w:t> 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Знаете ли Вы, какие профессии в ближайшем будущем будут востребованы на рынке труда?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9"/>
        <w:gridCol w:w="535"/>
        <w:gridCol w:w="457"/>
        <w:gridCol w:w="547"/>
      </w:tblGrid>
      <w:tr w:rsidR="001927F1" w:rsidRPr="00467DAC" w:rsidTr="00D87F2F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да</w:t>
            </w:r>
            <w:proofErr w:type="spellEnd"/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  <w:tr w:rsidR="001927F1" w:rsidRPr="00467DAC" w:rsidTr="00D87F2F">
        <w:tc>
          <w:tcPr>
            <w:tcW w:w="35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4. Перечислите предметы, которые, по Вашему мнению, необходимы для профессионального самоопределения:</w:t>
      </w:r>
    </w:p>
    <w:tbl>
      <w:tblPr>
        <w:tblStyle w:val="a3"/>
        <w:tblW w:w="0" w:type="auto"/>
        <w:tblLook w:val="0600" w:firstRow="0" w:lastRow="0" w:firstColumn="0" w:lastColumn="0" w:noHBand="1" w:noVBand="1"/>
      </w:tblPr>
      <w:tblGrid>
        <w:gridCol w:w="8046"/>
      </w:tblGrid>
      <w:tr w:rsidR="001927F1" w:rsidRPr="005A394B" w:rsidTr="00D87F2F">
        <w:tc>
          <w:tcPr>
            <w:tcW w:w="8046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8046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8046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8046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8046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5. С какой областью Вы связываете</w:t>
      </w:r>
      <w:r w:rsidRPr="00467DAC">
        <w:rPr>
          <w:rFonts w:hAnsi="Times New Roman" w:cs="Times New Roman"/>
          <w:color w:val="000000"/>
          <w:sz w:val="28"/>
          <w:szCs w:val="28"/>
        </w:rPr>
        <w:t> 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 xml:space="preserve">будущую профессию </w:t>
      </w:r>
      <w:proofErr w:type="spellStart"/>
      <w:r w:rsidRPr="00467DAC">
        <w:rPr>
          <w:rFonts w:hAnsi="Times New Roman" w:cs="Times New Roman"/>
          <w:color w:val="000000"/>
          <w:sz w:val="28"/>
          <w:szCs w:val="28"/>
        </w:rPr>
        <w:t>Вашего</w:t>
      </w:r>
      <w:proofErr w:type="spellEnd"/>
      <w:r w:rsidRPr="00467DAC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DAC">
        <w:rPr>
          <w:rFonts w:hAnsi="Times New Roman" w:cs="Times New Roman"/>
          <w:color w:val="000000"/>
          <w:sz w:val="28"/>
          <w:szCs w:val="28"/>
        </w:rPr>
        <w:t>ребенка</w:t>
      </w:r>
      <w:proofErr w:type="spellEnd"/>
      <w:r w:rsidRPr="00467DAC">
        <w:rPr>
          <w:rFonts w:hAnsi="Times New Roman" w:cs="Times New Roman"/>
          <w:color w:val="000000"/>
          <w:sz w:val="28"/>
          <w:szCs w:val="28"/>
        </w:rPr>
        <w:t>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2533"/>
        <w:gridCol w:w="501"/>
        <w:gridCol w:w="1950"/>
        <w:gridCol w:w="575"/>
        <w:gridCol w:w="3041"/>
      </w:tblGrid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Торговля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Полиция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Производство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Реклама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Право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Информационно-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Экономика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Юриспруденция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коммуникационные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Организация и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Психология</w:t>
            </w:r>
          </w:p>
        </w:tc>
      </w:tr>
      <w:tr w:rsidR="001927F1" w:rsidRPr="00467DAC" w:rsidTr="00D60903">
        <w:tc>
          <w:tcPr>
            <w:tcW w:w="5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технологии</w:t>
            </w:r>
          </w:p>
        </w:tc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управление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Искусство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Медицина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Педагогика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Фундаментальная наука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Биотехнологии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Общественные</w:t>
            </w:r>
          </w:p>
        </w:tc>
        <w:tc>
          <w:tcPr>
            <w:tcW w:w="57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отношения</w:t>
            </w:r>
          </w:p>
        </w:tc>
        <w:tc>
          <w:tcPr>
            <w:tcW w:w="5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Строительство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Обслуживание</w:t>
            </w:r>
          </w:p>
        </w:tc>
        <w:tc>
          <w:tcPr>
            <w:tcW w:w="5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5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Армия</w:t>
            </w:r>
          </w:p>
        </w:tc>
        <w:tc>
          <w:tcPr>
            <w:tcW w:w="5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60903" w:rsidRPr="00467DAC" w:rsidRDefault="00D60903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6. Определились ли Вы с выбором вуза?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770"/>
        <w:gridCol w:w="646"/>
        <w:gridCol w:w="547"/>
      </w:tblGrid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да</w:t>
            </w:r>
            <w:proofErr w:type="spellEnd"/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7. Перечислите предметы, необходимые для поступления в вуз, если они известны:</w:t>
      </w:r>
    </w:p>
    <w:tbl>
      <w:tblPr>
        <w:tblStyle w:val="11"/>
        <w:tblW w:w="0" w:type="auto"/>
        <w:tblLook w:val="0600" w:firstRow="0" w:lastRow="0" w:firstColumn="0" w:lastColumn="0" w:noHBand="1" w:noVBand="1"/>
      </w:tblPr>
      <w:tblGrid>
        <w:gridCol w:w="6912"/>
      </w:tblGrid>
      <w:tr w:rsidR="001927F1" w:rsidRPr="005A394B" w:rsidTr="00D87F2F">
        <w:tc>
          <w:tcPr>
            <w:tcW w:w="6912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6912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6912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6912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6912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927F1" w:rsidRPr="0060188A" w:rsidRDefault="0015457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8. Предлагаем набор предметов для каждого профиля обучения. Ознакомьтесь с перечнем учебных предметов, элективных курсов и выберите профиль</w:t>
      </w:r>
      <w:r w:rsidRPr="006018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10442" w:type="dxa"/>
        <w:tblInd w:w="-4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77"/>
        <w:gridCol w:w="1946"/>
        <w:gridCol w:w="3142"/>
        <w:gridCol w:w="4077"/>
      </w:tblGrid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выборе</w:t>
            </w:r>
            <w:proofErr w:type="spellEnd"/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 для углубленного изучения</w:t>
            </w: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 по выбору</w:t>
            </w:r>
          </w:p>
        </w:tc>
      </w:tr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математика;</w:t>
            </w:r>
          </w:p>
          <w:p w:rsidR="001927F1" w:rsidRDefault="0015457B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«Компьютерная графика»;</w:t>
            </w:r>
          </w:p>
          <w:p w:rsidR="001927F1" w:rsidRPr="00D87F2F" w:rsidRDefault="0015457B" w:rsidP="00D87F2F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Биофизика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 w:rsidR="00D87F2F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химия;</w:t>
            </w:r>
          </w:p>
          <w:p w:rsidR="001927F1" w:rsidRDefault="0015457B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«Теория познания»;</w:t>
            </w:r>
          </w:p>
          <w:p w:rsidR="001927F1" w:rsidRPr="00D87F2F" w:rsidRDefault="0015457B" w:rsidP="00D87F2F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Биофизика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 w:rsidR="00D87F2F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язык;</w:t>
            </w:r>
          </w:p>
          <w:p w:rsidR="001927F1" w:rsidRDefault="0015457B">
            <w:pPr>
              <w:numPr>
                <w:ilvl w:val="0"/>
                <w:numId w:val="5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«Психология»;</w:t>
            </w:r>
          </w:p>
          <w:p w:rsidR="001927F1" w:rsidRPr="00D87F2F" w:rsidRDefault="0015457B" w:rsidP="00D87F2F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Прикладная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 w:rsidR="00D87F2F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Социально-экономический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математика;</w:t>
            </w:r>
          </w:p>
          <w:p w:rsidR="001927F1" w:rsidRDefault="0015457B">
            <w:pPr>
              <w:numPr>
                <w:ilvl w:val="0"/>
                <w:numId w:val="7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8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 финансового права»;</w:t>
            </w:r>
          </w:p>
          <w:p w:rsidR="001927F1" w:rsidRPr="00D87F2F" w:rsidRDefault="0015457B" w:rsidP="00D87F2F">
            <w:pPr>
              <w:numPr>
                <w:ilvl w:val="0"/>
                <w:numId w:val="8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Предпринимательство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 w:rsidR="00D87F2F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Универсальный профиль*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* Универсальный профиль ориентирован</w:t>
      </w:r>
      <w:r w:rsidRPr="00467DAC">
        <w:rPr>
          <w:rFonts w:hAnsi="Times New Roman" w:cs="Times New Roman"/>
          <w:color w:val="000000"/>
          <w:sz w:val="28"/>
          <w:szCs w:val="28"/>
        </w:rPr>
        <w:t> 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 xml:space="preserve">на учеников, чей выбор «не вписывается» в рамки заданных выше профилей. Он позволяет ограничиться 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базовым уровнем изучения учебных предметов, однако ученик также может выбрать учебные предметы на углубленном уровне.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Если Вы выбираете универсальный профиль с углубленным изучением отдельных предметов, отметьте два предмета для углубленного изучения: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467DAC">
        <w:rPr>
          <w:rFonts w:hAnsi="Times New Roman" w:cs="Times New Roman"/>
          <w:color w:val="000000"/>
          <w:sz w:val="28"/>
          <w:szCs w:val="28"/>
        </w:rPr>
        <w:t>литература</w:t>
      </w:r>
      <w:proofErr w:type="spellEnd"/>
      <w:r w:rsidRPr="00467DAC">
        <w:rPr>
          <w:rFonts w:hAnsi="Times New Roman" w:cs="Times New Roman"/>
          <w:color w:val="000000"/>
          <w:sz w:val="28"/>
          <w:szCs w:val="28"/>
        </w:rPr>
        <w:t>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иностранный язык;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история;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география;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обществознание;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математика;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информатика;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физика;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химия;</w:t>
      </w:r>
    </w:p>
    <w:p w:rsidR="001927F1" w:rsidRPr="00467DAC" w:rsidRDefault="0015457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биология.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9. В соответствии с требованиями ФГОС СОО, ФООП СОО в учебном плане предусмотрено выполнение индивидуального проекта</w:t>
      </w:r>
      <w:r w:rsidRPr="00467DAC">
        <w:rPr>
          <w:rFonts w:hAnsi="Times New Roman" w:cs="Times New Roman"/>
          <w:color w:val="000000"/>
          <w:sz w:val="28"/>
          <w:szCs w:val="28"/>
        </w:rPr>
        <w:t> 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по выбранной теме в рамках одного или нескольких изучаемых учебных предметов, курсов в любой избранной области деятельности.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Выберите предполагаемую для Вашего ребенка область деятельности для выполнения индивидуального проекта: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3380"/>
        <w:gridCol w:w="403"/>
        <w:gridCol w:w="1751"/>
      </w:tblGrid>
      <w:tr w:rsidR="001927F1" w:rsidRPr="00467DAC" w:rsidTr="006B3ED6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познавательная</w:t>
            </w:r>
            <w:proofErr w:type="spellEnd"/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практическая</w:t>
            </w:r>
          </w:p>
        </w:tc>
      </w:tr>
      <w:tr w:rsidR="001927F1" w:rsidRPr="00467DAC" w:rsidTr="006B3ED6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6B3ED6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учебно-исследовательская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социальная</w:t>
            </w:r>
          </w:p>
        </w:tc>
      </w:tr>
      <w:tr w:rsidR="001927F1" w:rsidRPr="00467DAC" w:rsidTr="006B3ED6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6B3ED6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художественно-творческая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иная</w:t>
            </w: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10. Какие курсы по выбору хотел бы Ваш ребенок</w:t>
      </w:r>
      <w:r w:rsidRPr="00467DAC">
        <w:rPr>
          <w:rFonts w:hAnsi="Times New Roman" w:cs="Times New Roman"/>
          <w:color w:val="000000"/>
          <w:sz w:val="28"/>
          <w:szCs w:val="28"/>
        </w:rPr>
        <w:t> 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изучать дополнительно? Перечислите:</w:t>
      </w:r>
    </w:p>
    <w:tbl>
      <w:tblPr>
        <w:tblStyle w:val="11"/>
        <w:tblW w:w="0" w:type="auto"/>
        <w:tblLook w:val="0600" w:firstRow="0" w:lastRow="0" w:firstColumn="0" w:lastColumn="0" w:noHBand="1" w:noVBand="1"/>
      </w:tblPr>
      <w:tblGrid>
        <w:gridCol w:w="7054"/>
      </w:tblGrid>
      <w:tr w:rsidR="001927F1" w:rsidRPr="00467DAC" w:rsidTr="00D87F2F">
        <w:tc>
          <w:tcPr>
            <w:tcW w:w="7054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467DAC" w:rsidTr="00D87F2F">
        <w:tc>
          <w:tcPr>
            <w:tcW w:w="7054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467DAC" w:rsidTr="00D87F2F">
        <w:tc>
          <w:tcPr>
            <w:tcW w:w="7054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467DAC" w:rsidTr="00D87F2F">
        <w:tc>
          <w:tcPr>
            <w:tcW w:w="7054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467DAC" w:rsidTr="00D87F2F">
        <w:tc>
          <w:tcPr>
            <w:tcW w:w="7054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5457B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11. Выберите варианты ответов, чтобы закончить предложение.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Для организации профильной подготовки учащихся необходимо: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9124"/>
      </w:tblGrid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увеличить объем сведений о мире труда, людей и профессий;</w:t>
            </w: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проводить диагностику профессионально важных качеств;</w:t>
            </w: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увеличить объем сведений об особенностях обучения при получении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профильного</w:t>
            </w:r>
            <w:proofErr w:type="spellEnd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образования</w:t>
            </w:r>
            <w:proofErr w:type="spellEnd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1927F1" w:rsidRPr="00467DAC" w:rsidTr="00D60903">
        <w:tc>
          <w:tcPr>
            <w:tcW w:w="5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чаще проводить экскурсии на различные предприятия;</w:t>
            </w: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предоставлять возможность выполнить профессиональные пробы;</w:t>
            </w: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приблизить содержание образования к практической деятельности людей;</w:t>
            </w: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учитывать предпочтения учащегося в преподавании учебных предметов;</w:t>
            </w: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организовывать психолого-педагогическое консультирование учащихся для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поддержки</w:t>
            </w:r>
            <w:proofErr w:type="spellEnd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их</w:t>
            </w:r>
            <w:proofErr w:type="spellEnd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профессионального</w:t>
            </w:r>
            <w:proofErr w:type="spellEnd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самоопределения</w:t>
            </w:r>
            <w:proofErr w:type="spellEnd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1927F1" w:rsidRPr="00467DAC" w:rsidTr="00D60903">
        <w:tc>
          <w:tcPr>
            <w:tcW w:w="5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ничего не предпринимать.</w:t>
            </w: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Предложите Ваш вариант, если необходимо:</w:t>
      </w:r>
    </w:p>
    <w:tbl>
      <w:tblPr>
        <w:tblStyle w:val="11"/>
        <w:tblW w:w="0" w:type="auto"/>
        <w:tblLook w:val="0600" w:firstRow="0" w:lastRow="0" w:firstColumn="0" w:lastColumn="0" w:noHBand="1" w:noVBand="1"/>
      </w:tblPr>
      <w:tblGrid>
        <w:gridCol w:w="6771"/>
      </w:tblGrid>
      <w:tr w:rsidR="001927F1" w:rsidRPr="005A394B" w:rsidTr="00D87F2F">
        <w:tc>
          <w:tcPr>
            <w:tcW w:w="6771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6771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6771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6771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D87F2F">
        <w:tc>
          <w:tcPr>
            <w:tcW w:w="6771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12. Какие предложения Вы хотели бы внести в структуру организации образовательной деятельности по реализации профильного обучения: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027"/>
      </w:tblGrid>
      <w:tr w:rsidR="001927F1" w:rsidRPr="005A394B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5A394B" w:rsidTr="006B3ED6">
        <w:trPr>
          <w:trHeight w:val="273"/>
        </w:trPr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927F1" w:rsidRPr="00467DAC" w:rsidRDefault="0015457B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467DAC">
        <w:rPr>
          <w:b/>
          <w:bCs/>
          <w:color w:val="252525"/>
          <w:spacing w:val="-2"/>
          <w:sz w:val="28"/>
          <w:szCs w:val="28"/>
          <w:lang w:val="ru-RU"/>
        </w:rPr>
        <w:t>Примечания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 xml:space="preserve">Примечание 1. Администрация </w:t>
      </w:r>
      <w:r w:rsidR="0060188A" w:rsidRPr="00467DAC">
        <w:rPr>
          <w:rFonts w:hAnsi="Times New Roman" w:cs="Times New Roman"/>
          <w:color w:val="000000"/>
          <w:sz w:val="28"/>
          <w:szCs w:val="28"/>
          <w:lang w:val="ru-RU"/>
        </w:rPr>
        <w:t>МБОУ «</w:t>
      </w:r>
      <w:r w:rsidR="005A394B">
        <w:rPr>
          <w:rFonts w:hAnsi="Times New Roman" w:cs="Times New Roman"/>
          <w:color w:val="000000"/>
          <w:sz w:val="28"/>
          <w:szCs w:val="28"/>
          <w:lang w:val="ru-RU"/>
        </w:rPr>
        <w:t>СОШ№4 с. Ножай-Юрт</w:t>
      </w:r>
      <w:r w:rsidR="0060188A" w:rsidRPr="00467DAC">
        <w:rPr>
          <w:rFonts w:hAnsi="Times New Roman" w:cs="Times New Roman"/>
          <w:color w:val="000000"/>
          <w:sz w:val="28"/>
          <w:szCs w:val="28"/>
          <w:lang w:val="ru-RU"/>
        </w:rPr>
        <w:t>»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 xml:space="preserve"> разрабатывает учебный план на основе федеральных документов. Это Федеральный государственный образовательный стандарт (ФГОС) и Федеральная образовательная программа (ФОП) среднего общего образования.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Минимальный набор предметов должен быть в любом учебном плане. Этот набор установлен на федеральном уровне. Поэтому в анкету включены только те вопросы, на которые могут повлиять родители. В итоге школа организует изучение тех предметов и курсов, за введение которых проголосует больше 50 процентов родителей.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Примечание 2. По образовательному стандарту (ФГОС) изучение предметов «Родной язык» и «Родная литература» возможно только по письменному заявлению родителей школьников, а также при наличии возможности у школы.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Изучение родного русского языка не заменяет, а дополняет предмет «Русский язык». На уроках русского языка изучают орфографию, пунктуацию и пр. Детей учат грамотно писать. А на уроках родного русского будут изучать историю появления языка, его развитие, происхождение разных слов и пр. То есть уроки родного русского языка носят больше культурологический характер. То же самое касается и родной русской литературы.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 xml:space="preserve">Примечание 3. По образовательному стандарту (ФГОС) изучение предмета «Второй иностранный язык» возможно только по письменному заявлению родителей школьников, а также при наличии возможности у школы. У школы есть возможность организовать изучение в качестве второго иностранного </w:t>
      </w:r>
      <w:proofErr w:type="gramStart"/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языка</w:t>
      </w:r>
      <w:r w:rsidR="005A394B">
        <w:rPr>
          <w:rFonts w:hAnsi="Times New Roman" w:cs="Times New Roman"/>
          <w:color w:val="000000"/>
          <w:sz w:val="28"/>
          <w:szCs w:val="28"/>
          <w:lang w:val="ru-RU"/>
        </w:rPr>
        <w:t>:</w:t>
      </w:r>
      <w:bookmarkStart w:id="0" w:name="_GoBack"/>
      <w:bookmarkEnd w:id="0"/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немецкого</w:t>
      </w:r>
      <w:proofErr w:type="gramEnd"/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sectPr w:rsidR="001927F1" w:rsidRPr="00467DAC" w:rsidSect="00D60903">
      <w:pgSz w:w="11907" w:h="16839"/>
      <w:pgMar w:top="1440" w:right="992" w:bottom="1440" w:left="1440" w:header="720" w:footer="720" w:gutter="0"/>
      <w:pgBorders w:offsetFrom="page">
        <w:top w:val="triple" w:sz="4" w:space="24" w:color="984806" w:themeColor="accent6" w:themeShade="80"/>
        <w:left w:val="triple" w:sz="4" w:space="24" w:color="984806" w:themeColor="accent6" w:themeShade="80"/>
        <w:bottom w:val="triple" w:sz="4" w:space="24" w:color="984806" w:themeColor="accent6" w:themeShade="80"/>
        <w:right w:val="triple" w:sz="4" w:space="24" w:color="984806" w:themeColor="accent6" w:themeShade="8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F35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9A50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133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3708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3949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5C23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0922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4228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BA71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5457B"/>
    <w:rsid w:val="001927F1"/>
    <w:rsid w:val="002D33B1"/>
    <w:rsid w:val="002D3591"/>
    <w:rsid w:val="003514A0"/>
    <w:rsid w:val="00467DAC"/>
    <w:rsid w:val="004F7E17"/>
    <w:rsid w:val="005A05CE"/>
    <w:rsid w:val="005A394B"/>
    <w:rsid w:val="0060188A"/>
    <w:rsid w:val="00653AF6"/>
    <w:rsid w:val="006B3ED6"/>
    <w:rsid w:val="009564D2"/>
    <w:rsid w:val="00B73A5A"/>
    <w:rsid w:val="00D60903"/>
    <w:rsid w:val="00D87F2F"/>
    <w:rsid w:val="00DC609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DB5F4"/>
  <w15:docId w15:val="{E4725C46-A48F-4F60-80B3-F62BA03B4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D87F2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D87F2F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965</Words>
  <Characters>5502</Characters>
  <Application>Microsoft Office Word</Application>
  <DocSecurity>0</DocSecurity>
  <Lines>45</Lines>
  <Paragraphs>12</Paragraphs>
  <ScaleCrop>false</ScaleCrop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15</cp:lastModifiedBy>
  <cp:revision>10</cp:revision>
  <dcterms:created xsi:type="dcterms:W3CDTF">2011-11-02T04:15:00Z</dcterms:created>
  <dcterms:modified xsi:type="dcterms:W3CDTF">2024-09-28T13:27:00Z</dcterms:modified>
</cp:coreProperties>
</file>